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1695EDA6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81CFD">
        <w:rPr>
          <w:rFonts w:ascii="Calibri" w:hAnsi="Calibri"/>
          <w:sz w:val="20"/>
          <w:szCs w:val="22"/>
        </w:rPr>
        <w:t xml:space="preserve">z dnia </w:t>
      </w:r>
      <w:r w:rsidR="003A27AF">
        <w:rPr>
          <w:rFonts w:ascii="Calibri" w:hAnsi="Calibri"/>
          <w:sz w:val="20"/>
          <w:szCs w:val="22"/>
        </w:rPr>
        <w:t>25.</w:t>
      </w:r>
      <w:r w:rsidR="005C4C4A">
        <w:rPr>
          <w:rFonts w:ascii="Calibri" w:hAnsi="Calibri"/>
          <w:sz w:val="20"/>
          <w:szCs w:val="22"/>
        </w:rPr>
        <w:t>10.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49399300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081CFD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3A27AF">
        <w:rPr>
          <w:rFonts w:asciiTheme="minorHAnsi" w:hAnsiTheme="minorHAnsi"/>
          <w:b/>
          <w:bCs/>
          <w:sz w:val="22"/>
          <w:szCs w:val="22"/>
        </w:rPr>
        <w:t>8</w:t>
      </w:r>
      <w:bookmarkStart w:id="0" w:name="_GoBack"/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597C7F25" w:rsidR="002F425E" w:rsidRPr="00817056" w:rsidRDefault="00A356D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 zakresie prowadzenia szkoleń</w:t>
      </w:r>
      <w:r w:rsidR="002F425E">
        <w:rPr>
          <w:rFonts w:asciiTheme="minorHAnsi" w:hAnsiTheme="minorHAnsi" w:cs="Arial"/>
          <w:sz w:val="20"/>
          <w:szCs w:val="20"/>
        </w:rPr>
        <w:t>: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81CF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A27AF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6F37-9669-436F-8A5C-52B99CB1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23</cp:revision>
  <cp:lastPrinted>2016-08-10T13:03:00Z</cp:lastPrinted>
  <dcterms:created xsi:type="dcterms:W3CDTF">2018-06-26T11:28:00Z</dcterms:created>
  <dcterms:modified xsi:type="dcterms:W3CDTF">2019-10-25T07:31:00Z</dcterms:modified>
</cp:coreProperties>
</file>