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031FD1">
        <w:rPr>
          <w:rFonts w:ascii="Calibri" w:hAnsi="Calibri"/>
          <w:sz w:val="20"/>
          <w:szCs w:val="22"/>
        </w:rPr>
        <w:t>z dnia 28</w:t>
      </w:r>
      <w:bookmarkStart w:id="0" w:name="_GoBack"/>
      <w:bookmarkEnd w:id="0"/>
      <w:r w:rsidR="00B05F95">
        <w:rPr>
          <w:rFonts w:ascii="Calibri" w:hAnsi="Calibri"/>
          <w:sz w:val="20"/>
          <w:szCs w:val="22"/>
        </w:rPr>
        <w:t>.08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B05F95">
        <w:rPr>
          <w:rFonts w:asciiTheme="minorHAnsi" w:hAnsiTheme="minorHAnsi"/>
          <w:b/>
          <w:bCs/>
          <w:sz w:val="22"/>
          <w:szCs w:val="22"/>
        </w:rPr>
        <w:t>NR 22</w:t>
      </w:r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</w:t>
      </w:r>
      <w:r w:rsidR="00B05F95">
        <w:rPr>
          <w:rFonts w:asciiTheme="minorHAnsi" w:hAnsiTheme="minorHAnsi" w:cs="Arial"/>
          <w:sz w:val="20"/>
          <w:szCs w:val="20"/>
        </w:rPr>
        <w:t>enie za jednostkę miary (</w:t>
      </w:r>
      <w:r w:rsidRPr="00817056">
        <w:rPr>
          <w:rFonts w:asciiTheme="minorHAnsi" w:hAnsiTheme="minorHAnsi" w:cs="Arial"/>
          <w:sz w:val="20"/>
          <w:szCs w:val="20"/>
        </w:rPr>
        <w:t>osoba,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1FD1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05F95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71B4-7DF2-4C2D-9F0F-5B99B569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12</cp:revision>
  <cp:lastPrinted>2016-08-10T13:03:00Z</cp:lastPrinted>
  <dcterms:created xsi:type="dcterms:W3CDTF">2018-06-26T11:28:00Z</dcterms:created>
  <dcterms:modified xsi:type="dcterms:W3CDTF">2018-08-28T13:04:00Z</dcterms:modified>
</cp:coreProperties>
</file>